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64" w:rsidRPr="00BE615B" w:rsidRDefault="00635AF5" w:rsidP="00BE615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 xml:space="preserve">Вниманию граждан! </w:t>
      </w:r>
      <w:r w:rsidR="00BD0EB7" w:rsidRPr="008628B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24"/>
          <w:lang w:eastAsia="ru-RU"/>
        </w:rPr>
        <w:t>О прекращении выплаты пенсии, в случае смерти застрахованного лица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305465" w:rsidRPr="00337986" w:rsidRDefault="00BE6414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E63269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26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 w:rsidRPr="00E63269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</w:t>
      </w:r>
      <w:r w:rsidR="00AA700D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2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</w:t>
      </w:r>
      <w:r w:rsidRPr="00E63269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20</w:t>
      </w:r>
      <w:r w:rsidR="0030546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305465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305465" w:rsidRPr="00337986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</w:p>
    <w:p w:rsidR="0064445A" w:rsidRPr="008628B0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BD0EB7" w:rsidRPr="005814D0" w:rsidRDefault="00BD0EB7" w:rsidP="0010025E">
      <w:pPr>
        <w:spacing w:before="240"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последнее время участились случаи снятия сумм пенсий, зачисленных на банковские счета пенсионера после его смерти, родственниками умершего.</w:t>
      </w:r>
    </w:p>
    <w:p w:rsidR="00BD0EB7" w:rsidRPr="008628B0" w:rsidRDefault="00BD0EB7" w:rsidP="0010025E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BD0EB7" w:rsidRPr="008628B0" w:rsidRDefault="00BD0EB7" w:rsidP="0064445A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дств с б</w:t>
      </w:r>
      <w:proofErr w:type="gramEnd"/>
      <w:r w:rsidRPr="008628B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анковской карты и возврата излишне перечисленных сумм пенсий в Пенсионный фонд.</w:t>
      </w:r>
    </w:p>
    <w:p w:rsidR="00BD0EB7" w:rsidRPr="00A4783B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4783B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всем возникающим вопросам Вы можете обращаться в территориальный орган Пенсионного фонда по месту жительства или по тел. 8 (8662) 42-00-81.</w:t>
      </w:r>
    </w:p>
    <w:p w:rsidR="00C8545C" w:rsidRDefault="00C8545C" w:rsidP="00C8545C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  <w:lang w:eastAsia="ru-RU"/>
        </w:rPr>
      </w:pPr>
    </w:p>
    <w:p w:rsidR="00BE615B" w:rsidRDefault="00BE615B" w:rsidP="00BE615B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BE615B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F71F3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№ </w:t>
      </w:r>
      <w:r w:rsidR="00E6326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101</w:t>
      </w:r>
      <w:bookmarkStart w:id="0" w:name="_GoBack"/>
      <w:bookmarkEnd w:id="0"/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30B95">
          <w:rPr>
            <w:rStyle w:val="a8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BE615B" w:rsidRPr="00A30B95" w:rsidRDefault="00BE615B" w:rsidP="00BE615B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30B9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BE615B" w:rsidRPr="00A30B95" w:rsidRDefault="00BE615B" w:rsidP="00BE615B">
      <w:pPr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</w:pPr>
    </w:p>
    <w:p w:rsidR="00DA1764" w:rsidRPr="00DA1764" w:rsidRDefault="00DA1764" w:rsidP="00DA1764">
      <w:pPr>
        <w:pStyle w:val="a7"/>
        <w:spacing w:line="360" w:lineRule="auto"/>
        <w:ind w:firstLine="5245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DA1764">
        <w:rPr>
          <w:rFonts w:ascii="Arial" w:hAnsi="Arial" w:cs="Arial"/>
          <w:color w:val="595959" w:themeColor="text1" w:themeTint="A6"/>
          <w:sz w:val="24"/>
          <w:szCs w:val="24"/>
          <w:lang w:val="en-US"/>
        </w:rPr>
        <w:t> </w:t>
      </w:r>
    </w:p>
    <w:p w:rsidR="008628B0" w:rsidRPr="00DA1764" w:rsidRDefault="008628B0">
      <w:pPr>
        <w:rPr>
          <w:color w:val="595959" w:themeColor="text1" w:themeTint="A6"/>
          <w:lang w:val="en-US"/>
        </w:rPr>
      </w:pPr>
    </w:p>
    <w:sectPr w:rsidR="008628B0" w:rsidRPr="00DA1764" w:rsidSect="0064445A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B7"/>
    <w:rsid w:val="0010025E"/>
    <w:rsid w:val="002624FE"/>
    <w:rsid w:val="00305465"/>
    <w:rsid w:val="003E1546"/>
    <w:rsid w:val="00465EA2"/>
    <w:rsid w:val="00486126"/>
    <w:rsid w:val="005814D0"/>
    <w:rsid w:val="00626997"/>
    <w:rsid w:val="00635AF5"/>
    <w:rsid w:val="0064445A"/>
    <w:rsid w:val="00670334"/>
    <w:rsid w:val="00825AED"/>
    <w:rsid w:val="008628B0"/>
    <w:rsid w:val="0089703E"/>
    <w:rsid w:val="009F6F80"/>
    <w:rsid w:val="00A21F25"/>
    <w:rsid w:val="00A4783B"/>
    <w:rsid w:val="00A55A1E"/>
    <w:rsid w:val="00AA700D"/>
    <w:rsid w:val="00BD0EB7"/>
    <w:rsid w:val="00BE615B"/>
    <w:rsid w:val="00BE6414"/>
    <w:rsid w:val="00C8545C"/>
    <w:rsid w:val="00DA1764"/>
    <w:rsid w:val="00E3382D"/>
    <w:rsid w:val="00E63269"/>
    <w:rsid w:val="00E64923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1387</Characters>
  <Application>Microsoft Office Word</Application>
  <DocSecurity>0</DocSecurity>
  <Lines>11</Lines>
  <Paragraphs>3</Paragraphs>
  <ScaleCrop>false</ScaleCrop>
  <Company>Kraftway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26</cp:revision>
  <dcterms:created xsi:type="dcterms:W3CDTF">2016-08-17T08:11:00Z</dcterms:created>
  <dcterms:modified xsi:type="dcterms:W3CDTF">2020-02-26T13:18:00Z</dcterms:modified>
</cp:coreProperties>
</file>