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D" w:rsidRPr="00333FB8" w:rsidRDefault="00C47F5D" w:rsidP="00C47F5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GoBack"/>
      <w:bookmarkEnd w:id="0"/>
      <w:r w:rsidRPr="00CB2B97">
        <w:rPr>
          <w:rFonts w:ascii="Arial" w:hAnsi="Arial" w:cs="Arial"/>
          <w:b/>
          <w:color w:val="404040" w:themeColor="text1" w:themeTint="BF"/>
          <w:sz w:val="36"/>
          <w:szCs w:val="36"/>
        </w:rPr>
        <w:t>Подтвердить право на льготные лекарства и санаторное лечение можно через личный кабинет</w:t>
      </w:r>
      <w:r w:rsidR="006F482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F10441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гражданина </w:t>
      </w:r>
      <w:r w:rsidR="006F4824">
        <w:rPr>
          <w:rFonts w:ascii="Arial" w:hAnsi="Arial" w:cs="Arial"/>
          <w:b/>
          <w:color w:val="404040" w:themeColor="text1" w:themeTint="BF"/>
          <w:sz w:val="36"/>
          <w:szCs w:val="36"/>
        </w:rPr>
        <w:t>на сайте ПФР</w:t>
      </w:r>
    </w:p>
    <w:p w:rsidR="00B7467D" w:rsidRPr="00CB2B97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7467D" w:rsidRPr="00CB2B97" w:rsidRDefault="001F54F8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26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02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</w:t>
      </w:r>
      <w:r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</w:t>
      </w:r>
      <w:r w:rsidR="00B7467D"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электронном кабинете ПФР </w:t>
      </w:r>
      <w:r w:rsidR="001F54F8">
        <w:rPr>
          <w:rFonts w:ascii="Arial" w:hAnsi="Arial" w:cs="Arial"/>
          <w:b/>
          <w:color w:val="404040" w:themeColor="text1" w:themeTint="BF"/>
          <w:sz w:val="24"/>
          <w:szCs w:val="24"/>
        </w:rPr>
        <w:t>имеется</w:t>
      </w:r>
      <w:r w:rsidRPr="00CB2B9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сервис, с помощью которого можно получить справку, подтверждающую право на набор социальных услуг (НСУ). Справка предъявляется в организации, которые оказывают человеку социальные услуги. В основном она требуется в медицинских учреждениях для получения льготных лекарств или в кассах РЖД для оформления бесплатного проезда на пригородном железнодорожном транспорте. Иногда справка может также понадобиться при обращении в Фонд социального страхования или органы соцзащиты за путевкой на санаторно-курортное лечение.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Чтобы получить справку, необходимо войти в личный кабинет на портале электронных услуг Пенсионного фонда и выбрать сервис «Заказать справку о праве на получение НСУ». При наличии соответствующего права, в кабинете будет сформирован документ, который можно распечатать и предъявить по требованию. Полученная через личный кабинет справка заверяется электронной подписью и равнозначна аналогичной справке, выдаваемой в клиентских службах Пенсионного фонда.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Набор социальных услуг включает в себя лекарственные препараты и медицинские изделия, продукты лечебного питания для детей-инвалидов, путевки на санаторно-курортное лечение, а также оплачиваемый проезд к месту лечения. По выбору человека социальные услуги могут частично или полностью предоставляться в виде денежного эквивалента.</w:t>
      </w:r>
    </w:p>
    <w:p w:rsidR="00924688" w:rsidRPr="00333FB8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Помимо подтверждения права на НСУ, в электронном кабинете ПФР также доступны и другие сервисы, касающиеся набора соцуслуг. Например, сервис, позволяющий выбрать, какие из услуг будут предоставляться в натуральной форме, а какие – в виде денежного эквивалента. 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B2B97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>https://www.instagram.com/opfr_po_kbr/</w:t>
      </w:r>
    </w:p>
    <w:p w:rsidR="00B7467D" w:rsidRPr="00CB2B97" w:rsidRDefault="00B7467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7467D" w:rsidRPr="00CB2B97" w:rsidSect="00C47F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5D"/>
    <w:rsid w:val="001F54F8"/>
    <w:rsid w:val="00333FB8"/>
    <w:rsid w:val="006F4824"/>
    <w:rsid w:val="00924688"/>
    <w:rsid w:val="00B7467D"/>
    <w:rsid w:val="00BA67DE"/>
    <w:rsid w:val="00C47F5D"/>
    <w:rsid w:val="00C738BD"/>
    <w:rsid w:val="00CB2B97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Баранова Оксана Ивановна</cp:lastModifiedBy>
  <cp:revision>2</cp:revision>
  <dcterms:created xsi:type="dcterms:W3CDTF">2020-02-28T06:24:00Z</dcterms:created>
  <dcterms:modified xsi:type="dcterms:W3CDTF">2020-02-28T06:24:00Z</dcterms:modified>
</cp:coreProperties>
</file>