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7C5" w:rsidRDefault="005857C5" w:rsidP="005857C5">
      <w:pPr>
        <w:shd w:val="clear" w:color="auto" w:fill="FFFFFF"/>
        <w:spacing w:before="300" w:after="300" w:line="312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</w:pPr>
      <w:r w:rsidRPr="005857C5"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  <w:t>Услуги в клиентских службах ПФР предоставляются только по предварительной записи</w:t>
      </w:r>
    </w:p>
    <w:p w:rsidR="00C013AD" w:rsidRDefault="00C013AD" w:rsidP="00C013A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C013AD" w:rsidRDefault="00C013AD" w:rsidP="00C013A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27.03.2020 г.</w:t>
      </w:r>
    </w:p>
    <w:p w:rsidR="00C013AD" w:rsidRDefault="00C013AD" w:rsidP="00C013A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C013AD" w:rsidRDefault="00C013AD" w:rsidP="00C013A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5857C5" w:rsidRPr="005857C5" w:rsidRDefault="005857C5" w:rsidP="005857C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 w:rsidRPr="005857C5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Для снижения риска распространения </w:t>
      </w:r>
      <w:proofErr w:type="spellStart"/>
      <w:r w:rsidRPr="005857C5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коронавирусной</w:t>
      </w:r>
      <w:proofErr w:type="spellEnd"/>
      <w:r w:rsidRPr="005857C5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 инфекции </w:t>
      </w:r>
      <w:proofErr w:type="gramStart"/>
      <w:r w:rsidRPr="005857C5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начиная с 30 марта прием в клиентских службах управлени</w:t>
      </w:r>
      <w:r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й</w:t>
      </w:r>
      <w:r w:rsidRPr="005857C5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 Пенсионного фонда России</w:t>
      </w:r>
      <w:r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 по Кабардино-Балкарской Республике</w:t>
      </w:r>
      <w:r w:rsidRPr="005857C5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 ведется только по</w:t>
      </w:r>
      <w:proofErr w:type="gramEnd"/>
      <w:r w:rsidRPr="005857C5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 предварительной записи и только по тем услугам, которые нельзя получить дистанционно через личный кабинет на </w:t>
      </w:r>
      <w:hyperlink r:id="rId5" w:tgtFrame="_blank" w:history="1">
        <w:r w:rsidRPr="005857C5">
          <w:rPr>
            <w:rFonts w:ascii="Arial" w:eastAsia="Times New Roman" w:hAnsi="Arial" w:cs="Arial"/>
            <w:b/>
            <w:color w:val="0000FF"/>
            <w:sz w:val="27"/>
            <w:szCs w:val="27"/>
            <w:lang w:eastAsia="ru-RU"/>
          </w:rPr>
          <w:t>сайте ПФР</w:t>
        </w:r>
      </w:hyperlink>
      <w:r w:rsidRPr="005857C5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 или </w:t>
      </w:r>
      <w:hyperlink r:id="rId6" w:tgtFrame="_blank" w:history="1">
        <w:r w:rsidRPr="005857C5">
          <w:rPr>
            <w:rFonts w:ascii="Arial" w:eastAsia="Times New Roman" w:hAnsi="Arial" w:cs="Arial"/>
            <w:b/>
            <w:color w:val="0000FF"/>
            <w:sz w:val="27"/>
            <w:szCs w:val="27"/>
            <w:lang w:eastAsia="ru-RU"/>
          </w:rPr>
          <w:t xml:space="preserve">портале </w:t>
        </w:r>
        <w:proofErr w:type="spellStart"/>
        <w:r w:rsidRPr="005857C5">
          <w:rPr>
            <w:rFonts w:ascii="Arial" w:eastAsia="Times New Roman" w:hAnsi="Arial" w:cs="Arial"/>
            <w:b/>
            <w:color w:val="0000FF"/>
            <w:sz w:val="27"/>
            <w:szCs w:val="27"/>
            <w:lang w:eastAsia="ru-RU"/>
          </w:rPr>
          <w:t>Госуслуг</w:t>
        </w:r>
        <w:proofErr w:type="spellEnd"/>
      </w:hyperlink>
      <w:r w:rsidRPr="005857C5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.</w:t>
      </w:r>
    </w:p>
    <w:p w:rsidR="005857C5" w:rsidRPr="005857C5" w:rsidRDefault="005857C5" w:rsidP="005857C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Записаться на прием в клиентскую службу можно через электронный </w:t>
      </w:r>
      <w:hyperlink r:id="rId7" w:tgtFrame="_blank" w:history="1">
        <w:r w:rsidRPr="005857C5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сервис предварительной записи</w:t>
        </w:r>
      </w:hyperlink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. Он доступен в открытой части сайта Пенсионного фонда и не требует входа в личный кабинет. Помимо этого, записаться можно по телефонным номерам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управлений ГУ-ОПФР по КБР</w:t>
      </w:r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указанным на сайте в разделе «Контакты региона».</w:t>
      </w:r>
    </w:p>
    <w:p w:rsidR="005857C5" w:rsidRDefault="005857C5" w:rsidP="005857C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Обратиться за большинством услуг Пенсионного фонда сегодня можно онлайн. Электронные сервисы ПФР охватывают практически все направления деятельности фонда и предоставляемые выплаты. Использовать кабинет могут и пенсионеры, и те, кто только формирует пенсию или имеет право на другие социальные выплаты.</w:t>
      </w:r>
    </w:p>
    <w:p w:rsidR="006D3BB1" w:rsidRPr="005857C5" w:rsidRDefault="006D3BB1" w:rsidP="005857C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D3BB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случаях, когда визит гражданина по объективным причинам вынужден – приём осуществляется  только(!) по предварительной записи по номеру: 8 (866</w:t>
      </w:r>
      <w:r w:rsidR="000D45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31</w:t>
      </w:r>
      <w:r w:rsidRPr="006D3BB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) 7 </w:t>
      </w:r>
      <w:r w:rsidR="000D45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36</w:t>
      </w:r>
      <w:r w:rsidRPr="006D3BB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="000D45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87 и 7 35 85 (УПФР в </w:t>
      </w:r>
      <w:proofErr w:type="spellStart"/>
      <w:r w:rsidR="000D45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Прохладненском</w:t>
      </w:r>
      <w:proofErr w:type="spellEnd"/>
      <w:r w:rsidR="000D45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районе)</w:t>
      </w:r>
      <w:bookmarkStart w:id="0" w:name="_GoBack"/>
      <w:bookmarkEnd w:id="0"/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5857C5" w:rsidRPr="005857C5" w:rsidRDefault="005857C5" w:rsidP="005857C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Пенсионеры</w:t>
      </w:r>
      <w:r w:rsidR="000D45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 </w:t>
      </w:r>
      <w:proofErr w:type="spellStart"/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предпенсионеры</w:t>
      </w:r>
      <w:proofErr w:type="spellEnd"/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могут получить через кабинет справки и документы, в том числе для дистанционного представления в другие организации. Работающим россиянам в кабинете доступны сведения о пенсионных коэффициентах, накоплениях, стаже и отчислениях работодателей на пенсию. Семьи с сертификатом материнского капитала найдут информацию о расходовании средств и их актуальной сумме.</w:t>
      </w:r>
    </w:p>
    <w:p w:rsidR="005857C5" w:rsidRPr="005857C5" w:rsidRDefault="005857C5" w:rsidP="005857C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Кабинет также позволяет обращаться за оформлением большинства выплат ПФР и управлять их предоставлением. Например, подать электронное заявление о смене способа доставки пенсии или замене социальной услуги на денежную компенсацию.</w:t>
      </w:r>
    </w:p>
    <w:p w:rsidR="005857C5" w:rsidRPr="005857C5" w:rsidRDefault="005857C5" w:rsidP="005857C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Через кабинет можно оформить выплаты по уходу за пенсионером, ребенком-инвалидом или инвалидом с детства первой группы. Необходимые электронные заявления о назначении выплаты и о согласии на осуществление ухода также реализованы в кабинете. Соответственно, в нем есть возможность подать заявление от лица законного представителя: родителя, усыновителя, опекуна или попечителя.</w:t>
      </w:r>
    </w:p>
    <w:p w:rsidR="005857C5" w:rsidRPr="005857C5" w:rsidRDefault="005857C5" w:rsidP="005857C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Вопросы относительно назначенных выплат и предоставления услуг фонда можно направить через </w:t>
      </w:r>
      <w:hyperlink r:id="rId8" w:tgtFrame="_blank" w:history="1">
        <w:r w:rsidRPr="005857C5">
          <w:rPr>
            <w:rFonts w:ascii="Arial" w:eastAsia="Times New Roman" w:hAnsi="Arial" w:cs="Arial"/>
            <w:color w:val="0000FF"/>
            <w:sz w:val="27"/>
            <w:szCs w:val="27"/>
            <w:lang w:eastAsia="ru-RU"/>
          </w:rPr>
          <w:t>онлайн-приемную</w:t>
        </w:r>
      </w:hyperlink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</w:t>
      </w:r>
    </w:p>
    <w:p w:rsidR="005857C5" w:rsidRPr="005857C5" w:rsidRDefault="005857C5" w:rsidP="005857C5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Оперативная информация предоставляется по справочным телефонным номерам отделений Пенсионного фонда, найти которые можно в разделе «Контакты региона» на сайте.</w:t>
      </w:r>
    </w:p>
    <w:p w:rsidR="005857C5" w:rsidRDefault="005857C5" w:rsidP="005857C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857C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Берегите себя, своих близких и будьте здоровы!</w:t>
      </w:r>
    </w:p>
    <w:p w:rsidR="00C013AD" w:rsidRDefault="00C013AD" w:rsidP="005857C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C013AD" w:rsidRPr="005857C5" w:rsidRDefault="00C013AD" w:rsidP="005857C5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C013AD" w:rsidRDefault="00C013AD" w:rsidP="00C013A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C013AD" w:rsidRDefault="00C013AD" w:rsidP="00C013A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C013AD" w:rsidRDefault="00C013AD" w:rsidP="00C013A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C013AD" w:rsidRDefault="00C013AD" w:rsidP="00C013A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 Офис # 101,</w:t>
      </w:r>
    </w:p>
    <w:p w:rsidR="00C013AD" w:rsidRDefault="00C013AD" w:rsidP="00C013A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C013AD" w:rsidRDefault="00C013AD" w:rsidP="00C013A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9" w:history="1">
        <w:r>
          <w:rPr>
            <w:rStyle w:val="a4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C013AD" w:rsidRDefault="00C013AD" w:rsidP="00C013AD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24688" w:rsidRPr="00C013AD" w:rsidRDefault="00924688">
      <w:pPr>
        <w:rPr>
          <w:lang w:val="en-US"/>
        </w:rPr>
      </w:pPr>
    </w:p>
    <w:sectPr w:rsidR="00924688" w:rsidRPr="00C013AD" w:rsidSect="005857C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C5"/>
    <w:rsid w:val="000D4541"/>
    <w:rsid w:val="005857C5"/>
    <w:rsid w:val="006D3BB1"/>
    <w:rsid w:val="00924688"/>
    <w:rsid w:val="00BA67DE"/>
    <w:rsid w:val="00C0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7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857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7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57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57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7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857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7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57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57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06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8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appe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pfrf.ru/zn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s.pfrf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pfr_po_kb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458</Words>
  <Characters>2613</Characters>
  <Application>Microsoft Office Word</Application>
  <DocSecurity>0</DocSecurity>
  <Lines>21</Lines>
  <Paragraphs>6</Paragraphs>
  <ScaleCrop>false</ScaleCrop>
  <Company>Kraftway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Баранова Оксана Ивановна</cp:lastModifiedBy>
  <cp:revision>4</cp:revision>
  <dcterms:created xsi:type="dcterms:W3CDTF">2020-03-27T11:29:00Z</dcterms:created>
  <dcterms:modified xsi:type="dcterms:W3CDTF">2020-03-27T12:31:00Z</dcterms:modified>
</cp:coreProperties>
</file>