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7" w:rsidRPr="00351107" w:rsidRDefault="00BC5F88" w:rsidP="00351107">
      <w:pPr>
        <w:rPr>
          <w:rFonts w:ascii="Arial" w:hAnsi="Arial" w:cs="Arial"/>
          <w:b/>
          <w:color w:val="404040" w:themeColor="text1" w:themeTint="BF"/>
          <w:sz w:val="44"/>
          <w:szCs w:val="28"/>
          <w:shd w:val="clear" w:color="auto" w:fill="FFFFFF"/>
        </w:rPr>
      </w:pPr>
      <w:r w:rsidRPr="00351107">
        <w:rPr>
          <w:rStyle w:val="a3"/>
          <w:rFonts w:ascii="Arial" w:hAnsi="Arial" w:cs="Arial"/>
          <w:bCs w:val="0"/>
          <w:color w:val="404040" w:themeColor="text1" w:themeTint="BF"/>
          <w:sz w:val="44"/>
          <w:szCs w:val="28"/>
          <w:shd w:val="clear" w:color="auto" w:fill="FFFFFF"/>
        </w:rPr>
        <w:t>Напоминаем, приём ведётся только по предварительной записи</w:t>
      </w:r>
    </w:p>
    <w:p w:rsidR="00351107" w:rsidRDefault="00351107" w:rsidP="00BC5F8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9B084CE" wp14:editId="43E3A961">
            <wp:extent cx="4191000" cy="4191000"/>
            <wp:effectExtent l="0" t="0" r="0" b="0"/>
            <wp:docPr id="1" name="Рисунок 1" descr="C:\Users\d30oog04\Desktop\Напоминаем, приём ведётся только по предварительной запи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30oog04\Desktop\Напоминаем, приём ведётся только по предварительной запис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107" w:rsidRDefault="00351107" w:rsidP="00BC5F8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C5F88" w:rsidRPr="00BC5F88" w:rsidRDefault="00BC5F88" w:rsidP="00BC5F8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C5F8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BC5F88" w:rsidRPr="00BC5F88" w:rsidRDefault="00BC5F88" w:rsidP="00BC5F8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C5F8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Pr="00BC5F8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.05.2020 г.</w:t>
      </w:r>
    </w:p>
    <w:p w:rsidR="00BC5F88" w:rsidRDefault="00BC5F88" w:rsidP="00FE0F1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C5F8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FE0F1E" w:rsidRPr="00FE0F1E" w:rsidRDefault="00FE0F1E" w:rsidP="00FE0F1E">
      <w:pPr>
        <w:spacing w:after="0" w:line="240" w:lineRule="auto"/>
        <w:rPr>
          <w:rStyle w:val="a3"/>
          <w:rFonts w:ascii="Arial" w:eastAsia="Times New Roman" w:hAnsi="Arial" w:cs="Arial"/>
          <w:bCs w:val="0"/>
          <w:color w:val="404040" w:themeColor="text1" w:themeTint="BF"/>
          <w:sz w:val="28"/>
          <w:szCs w:val="28"/>
          <w:lang w:eastAsia="ru-RU"/>
        </w:rPr>
      </w:pPr>
    </w:p>
    <w:p w:rsidR="00D94D0E" w:rsidRPr="00FE0F1E" w:rsidRDefault="00076632" w:rsidP="00BC5F88">
      <w:pPr>
        <w:spacing w:line="360" w:lineRule="auto"/>
        <w:jc w:val="both"/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</w:pPr>
      <w:r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Напоминаем гражданам, что приём </w:t>
      </w:r>
      <w:r w:rsidR="00417F67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органами ГУ-Отделения ПФР по КБР не отменялся</w:t>
      </w:r>
      <w:r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. </w:t>
      </w:r>
      <w:r w:rsid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Однако</w:t>
      </w:r>
      <w:r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 </w:t>
      </w:r>
      <w:r w:rsid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в </w:t>
      </w:r>
      <w:r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целях </w:t>
      </w:r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снижения риска распространения </w:t>
      </w:r>
      <w:proofErr w:type="spellStart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коронавирусной</w:t>
      </w:r>
      <w:proofErr w:type="spellEnd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 инфекции </w:t>
      </w:r>
      <w:proofErr w:type="gramStart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начиная с 30 марта прием в клиентских службах управлений </w:t>
      </w:r>
      <w:r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Пенсионного фонда</w:t>
      </w:r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 вед</w:t>
      </w:r>
      <w:r w:rsid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ё</w:t>
      </w:r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тся только по</w:t>
      </w:r>
      <w:proofErr w:type="gramEnd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 предварительной записи и только по тем услугам, которые нельзя получить дистанционно через личный кабинет на сайте ПФР или портале </w:t>
      </w:r>
      <w:proofErr w:type="spellStart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Госуслуг</w:t>
      </w:r>
      <w:proofErr w:type="spellEnd"/>
      <w:r w:rsidR="00D94D0E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.</w:t>
      </w:r>
      <w:r w:rsidR="00C54AB7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 Данные меры применяются </w:t>
      </w:r>
      <w:r w:rsidR="00C54AB7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в первую очередь </w:t>
      </w:r>
      <w:r w:rsidR="00851688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в целях </w:t>
      </w:r>
      <w:r w:rsidR="00C54AB7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безопасности </w:t>
      </w:r>
      <w:r w:rsidR="00851688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здоровья </w:t>
      </w:r>
      <w:r w:rsidR="00C54AB7" w:rsidRPr="00FE0F1E">
        <w:rPr>
          <w:rStyle w:val="a3"/>
          <w:rFonts w:ascii="Arial" w:hAnsi="Arial" w:cs="Arial"/>
          <w:bCs w:val="0"/>
          <w:color w:val="404040" w:themeColor="text1" w:themeTint="BF"/>
          <w:sz w:val="24"/>
          <w:szCs w:val="28"/>
          <w:shd w:val="clear" w:color="auto" w:fill="FFFFFF"/>
        </w:rPr>
        <w:t>самих граждан.</w:t>
      </w:r>
    </w:p>
    <w:p w:rsidR="00BC5F88" w:rsidRPr="00FE0F1E" w:rsidRDefault="00BC5F88" w:rsidP="00BC5F88">
      <w:pPr>
        <w:spacing w:line="360" w:lineRule="auto"/>
        <w:jc w:val="both"/>
        <w:rPr>
          <w:rStyle w:val="a3"/>
          <w:rFonts w:ascii="Arial" w:hAnsi="Arial" w:cs="Arial"/>
          <w:b w:val="0"/>
          <w:bCs w:val="0"/>
          <w:color w:val="404040" w:themeColor="text1" w:themeTint="BF"/>
          <w:sz w:val="24"/>
          <w:szCs w:val="28"/>
          <w:shd w:val="clear" w:color="auto" w:fill="FFFFFF"/>
        </w:rPr>
      </w:pPr>
      <w:r w:rsidRPr="00FE0F1E">
        <w:rPr>
          <w:rStyle w:val="a3"/>
          <w:rFonts w:ascii="Arial" w:hAnsi="Arial" w:cs="Arial"/>
          <w:b w:val="0"/>
          <w:bCs w:val="0"/>
          <w:color w:val="404040" w:themeColor="text1" w:themeTint="BF"/>
          <w:sz w:val="24"/>
          <w:szCs w:val="28"/>
          <w:shd w:val="clear" w:color="auto" w:fill="FFFFFF"/>
        </w:rPr>
        <w:t>Последние дни наблюдается увеличение количества граждан обращающихся в органы ГУ-Отделения ПФР по КБР без предварительной записи на прием.</w:t>
      </w:r>
    </w:p>
    <w:p w:rsidR="00D94D0E" w:rsidRPr="00FE0F1E" w:rsidRDefault="00D94D0E" w:rsidP="00BC5F8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8"/>
        </w:rPr>
      </w:pPr>
      <w:r w:rsidRPr="00FE0F1E">
        <w:rPr>
          <w:rStyle w:val="a3"/>
          <w:rFonts w:ascii="Arial" w:hAnsi="Arial" w:cs="Arial"/>
          <w:b w:val="0"/>
          <w:bCs w:val="0"/>
          <w:color w:val="404040" w:themeColor="text1" w:themeTint="BF"/>
          <w:sz w:val="24"/>
          <w:szCs w:val="28"/>
          <w:shd w:val="clear" w:color="auto" w:fill="FFFFFF"/>
        </w:rPr>
        <w:t>На с</w:t>
      </w:r>
      <w:r w:rsidR="00BC5F88" w:rsidRPr="00FE0F1E">
        <w:rPr>
          <w:rStyle w:val="a3"/>
          <w:rFonts w:ascii="Arial" w:hAnsi="Arial" w:cs="Arial"/>
          <w:b w:val="0"/>
          <w:bCs w:val="0"/>
          <w:color w:val="404040" w:themeColor="text1" w:themeTint="BF"/>
          <w:sz w:val="24"/>
          <w:szCs w:val="28"/>
          <w:shd w:val="clear" w:color="auto" w:fill="FFFFFF"/>
        </w:rPr>
        <w:t xml:space="preserve">егодняшний день более 90% услуг, находящихся </w:t>
      </w:r>
      <w:r w:rsidRPr="00FE0F1E">
        <w:rPr>
          <w:rStyle w:val="a3"/>
          <w:rFonts w:ascii="Arial" w:hAnsi="Arial" w:cs="Arial"/>
          <w:b w:val="0"/>
          <w:bCs w:val="0"/>
          <w:color w:val="404040" w:themeColor="text1" w:themeTint="BF"/>
          <w:sz w:val="24"/>
          <w:szCs w:val="28"/>
          <w:shd w:val="clear" w:color="auto" w:fill="FFFFFF"/>
        </w:rPr>
        <w:t>компетенции Пенсионного фонда можно получать дистанционно. Личный кабинет гражданина, тематические номера телефонов горячих линий позволяют отрабатывать обращения граждан и решать задачи без личного визита. В остальных случаях ведется предварительная запись на приём.</w:t>
      </w:r>
    </w:p>
    <w:p w:rsidR="00FE0F1E" w:rsidRPr="00FE0F1E" w:rsidRDefault="00FE0F1E" w:rsidP="00BC5F8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r w:rsidRPr="00FE0F1E">
        <w:rPr>
          <w:rFonts w:ascii="Arial" w:hAnsi="Arial" w:cs="Arial"/>
          <w:color w:val="404040" w:themeColor="text1" w:themeTint="BF"/>
          <w:sz w:val="24"/>
        </w:rPr>
        <w:lastRenderedPageBreak/>
        <w:t>Р</w:t>
      </w:r>
      <w:r w:rsidRPr="00FE0F1E">
        <w:rPr>
          <w:rFonts w:ascii="Arial" w:hAnsi="Arial" w:cs="Arial"/>
          <w:color w:val="404040" w:themeColor="text1" w:themeTint="BF"/>
          <w:sz w:val="24"/>
        </w:rPr>
        <w:t xml:space="preserve">екомендуем гражданам получать услуги дистанционно, </w:t>
      </w:r>
      <w:proofErr w:type="gramStart"/>
      <w:r w:rsidRPr="00FE0F1E">
        <w:rPr>
          <w:rFonts w:ascii="Arial" w:hAnsi="Arial" w:cs="Arial"/>
          <w:color w:val="404040" w:themeColor="text1" w:themeTint="BF"/>
          <w:sz w:val="24"/>
        </w:rPr>
        <w:t>максимально</w:t>
      </w:r>
      <w:proofErr w:type="gramEnd"/>
      <w:r w:rsidRPr="00FE0F1E">
        <w:rPr>
          <w:rFonts w:ascii="Arial" w:hAnsi="Arial" w:cs="Arial"/>
          <w:color w:val="404040" w:themeColor="text1" w:themeTint="BF"/>
          <w:sz w:val="24"/>
        </w:rPr>
        <w:t xml:space="preserve"> исклю</w:t>
      </w:r>
      <w:r>
        <w:rPr>
          <w:rFonts w:ascii="Arial" w:hAnsi="Arial" w:cs="Arial"/>
          <w:color w:val="404040" w:themeColor="text1" w:themeTint="BF"/>
          <w:sz w:val="24"/>
        </w:rPr>
        <w:t>чая личное</w:t>
      </w:r>
      <w:r w:rsidRPr="00FE0F1E">
        <w:rPr>
          <w:rFonts w:ascii="Arial" w:hAnsi="Arial" w:cs="Arial"/>
          <w:color w:val="404040" w:themeColor="text1" w:themeTint="BF"/>
          <w:sz w:val="24"/>
        </w:rPr>
        <w:t xml:space="preserve"> посещение клиентских служб.</w:t>
      </w:r>
    </w:p>
    <w:p w:rsidR="00BC069C" w:rsidRPr="00FE0F1E" w:rsidRDefault="00D94D0E" w:rsidP="00BC5F8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8"/>
        </w:rPr>
      </w:pPr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>Мы убедительно просим граждан предпринимать все меры предосторожности</w:t>
      </w:r>
      <w:r w:rsidR="00FE0F1E">
        <w:rPr>
          <w:rFonts w:ascii="Arial" w:hAnsi="Arial" w:cs="Arial"/>
          <w:color w:val="404040" w:themeColor="text1" w:themeTint="BF"/>
          <w:sz w:val="24"/>
          <w:szCs w:val="28"/>
        </w:rPr>
        <w:t>,</w:t>
      </w:r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 xml:space="preserve"> учитывая санитарно-эпидемиологическое положение с распространением </w:t>
      </w:r>
      <w:proofErr w:type="spellStart"/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>коронавирусной</w:t>
      </w:r>
      <w:proofErr w:type="spellEnd"/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 xml:space="preserve"> инфекции. </w:t>
      </w:r>
    </w:p>
    <w:p w:rsidR="00D94D0E" w:rsidRPr="00FE0F1E" w:rsidRDefault="00D94D0E" w:rsidP="00BC5F8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8"/>
        </w:rPr>
      </w:pPr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>Необходимо быть соответственно экипированными: иметь медицинскую маску или респиратор, резиновые перчатки, а при ожидании при</w:t>
      </w:r>
      <w:r w:rsidR="00417F67">
        <w:rPr>
          <w:rFonts w:ascii="Arial" w:hAnsi="Arial" w:cs="Arial"/>
          <w:color w:val="404040" w:themeColor="text1" w:themeTint="BF"/>
          <w:sz w:val="24"/>
          <w:szCs w:val="28"/>
        </w:rPr>
        <w:t>ё</w:t>
      </w:r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 xml:space="preserve">ма соблюдать социальную дистанцию не менее 1,5 метра </w:t>
      </w:r>
      <w:r w:rsidR="00417F67">
        <w:rPr>
          <w:rFonts w:ascii="Arial" w:hAnsi="Arial" w:cs="Arial"/>
          <w:color w:val="404040" w:themeColor="text1" w:themeTint="BF"/>
          <w:sz w:val="24"/>
          <w:szCs w:val="28"/>
        </w:rPr>
        <w:t>до</w:t>
      </w:r>
      <w:r w:rsidRPr="00FE0F1E">
        <w:rPr>
          <w:rFonts w:ascii="Arial" w:hAnsi="Arial" w:cs="Arial"/>
          <w:color w:val="404040" w:themeColor="text1" w:themeTint="BF"/>
          <w:sz w:val="24"/>
          <w:szCs w:val="28"/>
        </w:rPr>
        <w:t xml:space="preserve"> ближайшего человека.</w:t>
      </w:r>
    </w:p>
    <w:p w:rsidR="00FE0F1E" w:rsidRPr="00FE0F1E" w:rsidRDefault="00FE0F1E" w:rsidP="00FE0F1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</w:rPr>
      </w:pPr>
      <w:r w:rsidRPr="00FE0F1E">
        <w:rPr>
          <w:rFonts w:ascii="Arial" w:hAnsi="Arial" w:cs="Arial"/>
          <w:color w:val="404040" w:themeColor="text1" w:themeTint="BF"/>
          <w:sz w:val="24"/>
        </w:rPr>
        <w:t xml:space="preserve">На протяжении всего периода карантина и самоизоляции специалисты Отделения  </w:t>
      </w:r>
      <w:r w:rsidR="004F4E29">
        <w:rPr>
          <w:rFonts w:ascii="Arial" w:hAnsi="Arial" w:cs="Arial"/>
          <w:color w:val="404040" w:themeColor="text1" w:themeTint="BF"/>
          <w:sz w:val="24"/>
        </w:rPr>
        <w:t>в полном объеме</w:t>
      </w:r>
      <w:r w:rsidRPr="00FE0F1E">
        <w:rPr>
          <w:rFonts w:ascii="Arial" w:hAnsi="Arial" w:cs="Arial"/>
          <w:color w:val="404040" w:themeColor="text1" w:themeTint="BF"/>
          <w:sz w:val="24"/>
        </w:rPr>
        <w:t xml:space="preserve"> исполняли свои обязанно</w:t>
      </w:r>
      <w:r w:rsidR="004F4E29">
        <w:rPr>
          <w:rFonts w:ascii="Arial" w:hAnsi="Arial" w:cs="Arial"/>
          <w:color w:val="404040" w:themeColor="text1" w:themeTint="BF"/>
          <w:sz w:val="24"/>
        </w:rPr>
        <w:t>сти как дистанционно, так и на</w:t>
      </w:r>
      <w:r w:rsidRPr="00FE0F1E">
        <w:rPr>
          <w:rFonts w:ascii="Arial" w:hAnsi="Arial" w:cs="Arial"/>
          <w:color w:val="404040" w:themeColor="text1" w:themeTint="BF"/>
          <w:sz w:val="24"/>
        </w:rPr>
        <w:t xml:space="preserve"> рабочих местах, при этом используя все необходимые средства защиты от инфекции. </w:t>
      </w:r>
    </w:p>
    <w:p w:rsidR="00FE0F1E" w:rsidRPr="00FE0F1E" w:rsidRDefault="00FE0F1E" w:rsidP="00FE0F1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</w:rPr>
      </w:pPr>
      <w:r w:rsidRPr="00FE0F1E">
        <w:rPr>
          <w:rFonts w:ascii="Arial" w:hAnsi="Arial" w:cs="Arial"/>
          <w:color w:val="404040" w:themeColor="text1" w:themeTint="BF"/>
          <w:sz w:val="24"/>
        </w:rPr>
        <w:t xml:space="preserve">Рабочий день в Отделении и его территориальных органах начинается с измерения температуры. Все специалисты в обязательном порядке носят медицинские маски, резиновые перчатки, а помещения ежедневно несколько раз дезинфицируются. </w:t>
      </w:r>
    </w:p>
    <w:p w:rsidR="00351107" w:rsidRDefault="00351107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C5F88" w:rsidRPr="00BC5F88" w:rsidRDefault="00BC5F88" w:rsidP="00BC5F88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BC5F88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BC5F88" w:rsidRPr="00BC5F88" w:rsidRDefault="00BC5F88" w:rsidP="00BC5F8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bookmarkStart w:id="0" w:name="_GoBack"/>
      <w:bookmarkEnd w:id="0"/>
      <w:r w:rsidRPr="00BC5F8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sectPr w:rsidR="00BC5F88" w:rsidRPr="00BC5F88" w:rsidSect="00351107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E"/>
    <w:rsid w:val="00076632"/>
    <w:rsid w:val="00351107"/>
    <w:rsid w:val="00406285"/>
    <w:rsid w:val="00417F67"/>
    <w:rsid w:val="004F4E29"/>
    <w:rsid w:val="00647924"/>
    <w:rsid w:val="00851688"/>
    <w:rsid w:val="00B3185C"/>
    <w:rsid w:val="00BC5F88"/>
    <w:rsid w:val="00C54AB7"/>
    <w:rsid w:val="00D94D0E"/>
    <w:rsid w:val="00ED6BF3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D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D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7</cp:revision>
  <cp:lastPrinted>2020-05-27T06:37:00Z</cp:lastPrinted>
  <dcterms:created xsi:type="dcterms:W3CDTF">2020-05-27T06:22:00Z</dcterms:created>
  <dcterms:modified xsi:type="dcterms:W3CDTF">2020-05-27T07:48:00Z</dcterms:modified>
</cp:coreProperties>
</file>