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757" w:rsidRDefault="00974757" w:rsidP="009E1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Добровольцы Управления в Чегемском районе на старте </w:t>
      </w:r>
    </w:p>
    <w:p w:rsidR="00BF591B" w:rsidRPr="00FD7C34" w:rsidRDefault="00BF591B" w:rsidP="00BF591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BF591B" w:rsidRPr="00FD7C34" w:rsidRDefault="00BF591B" w:rsidP="00BF591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20.</w:t>
      </w:r>
      <w:r w:rsidRPr="002E11A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10</w:t>
      </w: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BF591B" w:rsidRDefault="00BF591B" w:rsidP="00BF591B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D7C34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825E01" w:rsidRPr="00974757" w:rsidRDefault="009E179F" w:rsidP="009E1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</w:pPr>
      <w:r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19 октября</w:t>
      </w:r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в  Филиале ресурсного центра развития </w:t>
      </w:r>
      <w:proofErr w:type="spellStart"/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волонтерства</w:t>
      </w:r>
      <w:proofErr w:type="spellEnd"/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 (добровольчества) КБР в Чегемском  муниципальном районе </w:t>
      </w:r>
      <w:r w:rsidR="0038689C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КБР </w:t>
      </w:r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прошла встреча </w:t>
      </w:r>
      <w:r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добровольцев </w:t>
      </w:r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с сотрудниками УПФР ГУ-ОПФР по КБР во главе с начальником Управления </w:t>
      </w:r>
      <w:proofErr w:type="spellStart"/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А</w:t>
      </w:r>
      <w:r w:rsidR="00855365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лим</w:t>
      </w:r>
      <w:r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ом</w:t>
      </w:r>
      <w:proofErr w:type="spellEnd"/>
      <w:r w:rsidR="00855365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Кардановым</w:t>
      </w:r>
      <w:proofErr w:type="spellEnd"/>
      <w:r w:rsidR="00825E01"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>.</w:t>
      </w:r>
      <w:r w:rsidRPr="00974757">
        <w:rPr>
          <w:rFonts w:ascii="Arial" w:eastAsia="Times New Roman" w:hAnsi="Arial" w:cs="Arial"/>
          <w:b/>
          <w:color w:val="404040" w:themeColor="text1" w:themeTint="BF"/>
          <w:sz w:val="24"/>
          <w:szCs w:val="24"/>
          <w:lang w:eastAsia="ru-RU"/>
        </w:rPr>
        <w:t xml:space="preserve"> На встрече были обсуждены вопросы взаимодействия и подписано соглашение о сотрудничестве.</w:t>
      </w:r>
    </w:p>
    <w:p w:rsidR="009E179F" w:rsidRPr="00974757" w:rsidRDefault="00974757" w:rsidP="009E1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proofErr w:type="gramStart"/>
      <w:r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Обращаясь к</w:t>
      </w:r>
      <w:r w:rsidR="00ED288B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добровольцам </w:t>
      </w:r>
      <w:proofErr w:type="spellStart"/>
      <w:r w:rsidR="00ED288B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Алим</w:t>
      </w:r>
      <w:proofErr w:type="spellEnd"/>
      <w:r w:rsidR="00ED288B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Карданов </w:t>
      </w:r>
      <w:r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обозначил</w:t>
      </w:r>
      <w:proofErr w:type="gramEnd"/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:</w:t>
      </w:r>
      <w:r w:rsidR="003868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«Я искренне благодарю добровольческое движение</w:t>
      </w:r>
      <w:r w:rsidR="003868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за постоянное проявление активности и сотрудничество</w:t>
      </w:r>
      <w:proofErr w:type="gramStart"/>
      <w:r w:rsidR="003868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  <w:proofErr w:type="gramEnd"/>
      <w:r w:rsidR="003868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Т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олько вместе мы  — общественные организации, и государственные учреждения — можем делать добрые и правильные дела</w:t>
      </w:r>
      <w:r w:rsidR="003868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в разы эффективнее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работать с людьми и оказывать настоящую, необходимую всем помощь. Я глубоко убежден, что добровольчество </w:t>
      </w:r>
      <w:r w:rsidR="0038689C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развивается, идет вперед, 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и подписание  соглашения — это не формальная акция</w:t>
      </w:r>
      <w:r w:rsidR="009E179F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»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74757" w:rsidRPr="00974757" w:rsidRDefault="00ED554A" w:rsidP="009E1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Руководитель 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волонтерск</w:t>
      </w:r>
      <w:r w:rsidR="00954120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ого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центр</w:t>
      </w:r>
      <w:r w:rsidR="00954120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а Чегемского района</w:t>
      </w:r>
      <w:r w:rsidR="00855365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9E179F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Лиоза</w:t>
      </w:r>
      <w:proofErr w:type="spellEnd"/>
      <w:r w:rsidR="009E179F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proofErr w:type="spellStart"/>
      <w:r w:rsidR="00855365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Динаева</w:t>
      </w:r>
      <w:proofErr w:type="spellEnd"/>
      <w:r w:rsidR="00855365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отметила: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</w:t>
      </w:r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«Н</w:t>
      </w:r>
      <w:r w:rsidR="00954120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е так давно на уровне республики 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 прошла встреча волонтеров, на которой обсуждались важные для добровольческого движения инициативы, часть из которых с тех пор законодательно закрепили. В последние месяцы основные усилия добровольцев, были направлены на помощь людям, оказавшимся в наиболее трудном положе</w:t>
      </w:r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нии из-за пандемии </w:t>
      </w:r>
      <w:proofErr w:type="spellStart"/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коронавируса</w:t>
      </w:r>
      <w:proofErr w:type="spellEnd"/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»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954120" w:rsidRPr="00974757" w:rsidRDefault="009E179F" w:rsidP="009E1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  <w:r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Ранее в Управлении ГУ-ОПФР по КБР в Чегемском районе было издано внутреннее распоряжение, о  создании волонтёрской группы в составе 8 человек. </w:t>
      </w:r>
      <w:r w:rsidR="00954120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дним из важных направлений работы в</w:t>
      </w:r>
      <w:bookmarkStart w:id="0" w:name="_GoBack"/>
      <w:bookmarkEnd w:id="0"/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олонтеров</w:t>
      </w:r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Управления будет - </w:t>
      </w:r>
      <w:r w:rsidR="00825E01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помощь ветера</w:t>
      </w:r>
      <w:r w:rsidR="008B4012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нам Великой Отечественной войны</w:t>
      </w:r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r w:rsidR="00855365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помощь вдовам участников Великой Отечественной войны</w:t>
      </w:r>
      <w:r w:rsidR="00974757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, </w:t>
      </w:r>
      <w:r w:rsidR="00954120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тесное сотрудничество с</w:t>
      </w:r>
      <w:r w:rsidR="008B4012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 сотрудниками </w:t>
      </w:r>
      <w:r w:rsidR="00ED288B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комплексного центра социального обслуживания населения </w:t>
      </w:r>
      <w:r w:rsidR="008B4012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 xml:space="preserve">в оказании помощи </w:t>
      </w:r>
      <w:r w:rsidR="00855365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гражданам</w:t>
      </w:r>
      <w:r w:rsidR="00ED288B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, консультировании по вопросам пенсионного законодательства</w:t>
      </w:r>
      <w:r w:rsidR="00ED554A" w:rsidRPr="00974757"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  <w:t>.</w:t>
      </w:r>
    </w:p>
    <w:p w:rsidR="008B4012" w:rsidRPr="00974757" w:rsidRDefault="008B4012" w:rsidP="009E179F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404040" w:themeColor="text1" w:themeTint="BF"/>
          <w:sz w:val="24"/>
          <w:szCs w:val="24"/>
          <w:lang w:eastAsia="ru-RU"/>
        </w:rPr>
      </w:pPr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lastRenderedPageBreak/>
        <w:t>Вебсайт: http://www.pfrf.ru/branches/kbr/news/</w:t>
      </w:r>
    </w:p>
    <w:p w:rsidR="009F79C4" w:rsidRPr="007E7C54" w:rsidRDefault="009F79C4" w:rsidP="009F79C4">
      <w:pPr>
        <w:spacing w:after="0"/>
        <w:ind w:firstLine="4253"/>
        <w:rPr>
          <w:rFonts w:ascii="Arial" w:hAnsi="Arial" w:cs="Arial"/>
          <w:color w:val="404040" w:themeColor="text1" w:themeTint="BF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>
        <w:r w:rsidRPr="007E7C54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9F79C4" w:rsidRPr="007E7C54" w:rsidRDefault="009F79C4" w:rsidP="009F79C4">
      <w:pPr>
        <w:spacing w:after="0"/>
        <w:ind w:firstLine="4253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7E7C54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01733F" w:rsidRPr="009F79C4" w:rsidRDefault="0001733F" w:rsidP="009E179F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01733F" w:rsidRPr="009F79C4" w:rsidSect="009E1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E01"/>
    <w:rsid w:val="0001733F"/>
    <w:rsid w:val="0038689C"/>
    <w:rsid w:val="00825E01"/>
    <w:rsid w:val="00855365"/>
    <w:rsid w:val="008B4012"/>
    <w:rsid w:val="00914B9F"/>
    <w:rsid w:val="00954120"/>
    <w:rsid w:val="00974757"/>
    <w:rsid w:val="009E179F"/>
    <w:rsid w:val="009F79C4"/>
    <w:rsid w:val="00B32714"/>
    <w:rsid w:val="00BF591B"/>
    <w:rsid w:val="00ED288B"/>
    <w:rsid w:val="00E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48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5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98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Михаил В. Битоков</cp:lastModifiedBy>
  <cp:revision>6</cp:revision>
  <cp:lastPrinted>2020-10-19T14:01:00Z</cp:lastPrinted>
  <dcterms:created xsi:type="dcterms:W3CDTF">2020-10-19T13:15:00Z</dcterms:created>
  <dcterms:modified xsi:type="dcterms:W3CDTF">2020-10-20T11:47:00Z</dcterms:modified>
</cp:coreProperties>
</file>